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B669" w14:textId="77777777" w:rsidR="0058636C" w:rsidRDefault="0058636C" w:rsidP="005863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44BC">
        <w:rPr>
          <w:rFonts w:ascii="Times New Roman" w:hAnsi="Times New Roman" w:cs="Times New Roman"/>
          <w:b/>
          <w:bCs/>
        </w:rPr>
        <w:t>Tips for recording and compiling a video</w:t>
      </w:r>
    </w:p>
    <w:p w14:paraId="231E6663" w14:textId="77777777" w:rsidR="0058636C" w:rsidRPr="00BB44BC" w:rsidRDefault="0058636C" w:rsidP="0058636C">
      <w:pPr>
        <w:spacing w:after="0"/>
        <w:rPr>
          <w:rFonts w:ascii="Times New Roman" w:hAnsi="Times New Roman" w:cs="Times New Roman"/>
          <w:b/>
          <w:bCs/>
        </w:rPr>
      </w:pPr>
    </w:p>
    <w:p w14:paraId="6FBEBA0D" w14:textId="77777777" w:rsidR="0058636C" w:rsidRDefault="0058636C" w:rsidP="0058636C">
      <w:pPr>
        <w:spacing w:after="0"/>
        <w:rPr>
          <w:rFonts w:ascii="Times New Roman" w:hAnsi="Times New Roman" w:cs="Times New Roman"/>
        </w:rPr>
      </w:pPr>
      <w:r w:rsidRPr="00BB44BC">
        <w:rPr>
          <w:rFonts w:ascii="Times New Roman" w:hAnsi="Times New Roman" w:cs="Times New Roman"/>
        </w:rPr>
        <w:t>Kate Rudy kindly suggested the following possible methods for creating your video:</w:t>
      </w:r>
    </w:p>
    <w:p w14:paraId="2C9D0DD0" w14:textId="77777777" w:rsidR="0058636C" w:rsidRPr="00BB44BC" w:rsidRDefault="0058636C" w:rsidP="0058636C">
      <w:pPr>
        <w:spacing w:after="0"/>
        <w:rPr>
          <w:rFonts w:ascii="Times New Roman" w:hAnsi="Times New Roman" w:cs="Times New Roman"/>
        </w:rPr>
      </w:pPr>
    </w:p>
    <w:p w14:paraId="02F471BF" w14:textId="77777777" w:rsidR="0058636C" w:rsidRPr="00BB44BC" w:rsidRDefault="0058636C" w:rsidP="0058636C">
      <w:pPr>
        <w:pStyle w:val="Lijstaline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BB44BC">
        <w:rPr>
          <w:rFonts w:ascii="Times New Roman" w:hAnsi="Times New Roman" w:cs="Times New Roman"/>
        </w:rPr>
        <w:t>An easy way to create a video is to film segments with a phone and place them on powerpoint slides in the order you want. You can add extra slides with text or images. The powerpoint can be turned into a video.</w:t>
      </w:r>
    </w:p>
    <w:p w14:paraId="76BC6AF3" w14:textId="77777777" w:rsidR="0058636C" w:rsidRPr="00BB44BC" w:rsidRDefault="0058636C" w:rsidP="0058636C">
      <w:pPr>
        <w:pStyle w:val="Lijstaline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BB44BC">
        <w:rPr>
          <w:rFonts w:ascii="Times New Roman" w:hAnsi="Times New Roman" w:cs="Times New Roman"/>
        </w:rPr>
        <w:t>In Keynote, record your voice over your slideshow. Keynote will save it as an audio file coordinated with the images, which you can then export as a movie. [in Keynote &gt; Play &gt; Record Slideshow. After you have recorded it, go to File &gt; Export to &gt; Movie, and choose the highest resolution.]</w:t>
      </w:r>
    </w:p>
    <w:p w14:paraId="355FDFD2" w14:textId="77777777" w:rsidR="0058636C" w:rsidRPr="00BB44BC" w:rsidRDefault="0058636C" w:rsidP="0058636C">
      <w:pPr>
        <w:pStyle w:val="Lijstaline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BB44BC">
        <w:rPr>
          <w:rFonts w:ascii="Times New Roman" w:hAnsi="Times New Roman" w:cs="Times New Roman"/>
        </w:rPr>
        <w:t>Record in zoom. Open a zoom session with yourself. Share your powerpoint. Hit the record button and do your thing.</w:t>
      </w:r>
    </w:p>
    <w:p w14:paraId="3A1A494A" w14:textId="77777777" w:rsidR="0058636C" w:rsidRPr="00BB44BC" w:rsidRDefault="0058636C" w:rsidP="0058636C">
      <w:pPr>
        <w:pStyle w:val="Lijstaline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BB44BC">
        <w:rPr>
          <w:rFonts w:ascii="Times New Roman" w:hAnsi="Times New Roman" w:cs="Times New Roman"/>
        </w:rPr>
        <w:t>Use a videocamera or your phone on a tripod to record yourself speaking. Edit the video in a program such as Adobe Premiere Pro, and add the relevant images in post-production.</w:t>
      </w:r>
    </w:p>
    <w:p w14:paraId="1D7A7919" w14:textId="77777777" w:rsidR="0058636C" w:rsidRPr="00BB44BC" w:rsidRDefault="0058636C" w:rsidP="0058636C">
      <w:pPr>
        <w:pStyle w:val="Lijstalinea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BB44BC">
        <w:rPr>
          <w:rFonts w:ascii="Times New Roman" w:hAnsi="Times New Roman" w:cs="Times New Roman"/>
        </w:rPr>
        <w:t>To achieve nearly the same effect, record in mmhmm. This is an incredible piece of software with a terrible name. It takes some practice, but the results are superb.</w:t>
      </w:r>
    </w:p>
    <w:p w14:paraId="7E84660E" w14:textId="77777777" w:rsidR="0058636C" w:rsidRPr="00BB44BC" w:rsidRDefault="0058636C" w:rsidP="0058636C">
      <w:pPr>
        <w:pStyle w:val="Lijstalinea"/>
        <w:spacing w:after="0"/>
        <w:ind w:left="0"/>
        <w:rPr>
          <w:rFonts w:ascii="Times New Roman" w:hAnsi="Times New Roman" w:cs="Times New Roman"/>
        </w:rPr>
      </w:pPr>
    </w:p>
    <w:p w14:paraId="5D6F297C" w14:textId="2027B8C9" w:rsidR="0058636C" w:rsidRPr="00BB44BC" w:rsidRDefault="0058636C" w:rsidP="0058636C">
      <w:pPr>
        <w:spacing w:after="0"/>
        <w:rPr>
          <w:rFonts w:ascii="Times New Roman" w:hAnsi="Times New Roman" w:cs="Times New Roman"/>
        </w:rPr>
      </w:pPr>
      <w:r w:rsidRPr="00BB44BC">
        <w:rPr>
          <w:rFonts w:ascii="Times New Roman" w:hAnsi="Times New Roman" w:cs="Times New Roman"/>
        </w:rPr>
        <w:t xml:space="preserve">A good example of a video by Kate can be found here: </w:t>
      </w:r>
      <w:hyperlink r:id="rId7" w:history="1">
        <w:r w:rsidRPr="00BB44BC">
          <w:rPr>
            <w:rStyle w:val="Hyperlink"/>
            <w:rFonts w:ascii="Times New Roman" w:hAnsi="Times New Roman" w:cs="Times New Roman"/>
          </w:rPr>
          <w:t>https://youtu.be/p5DTVQfdq2k?si=scDAGFJcX9ZLezDT</w:t>
        </w:r>
      </w:hyperlink>
    </w:p>
    <w:p w14:paraId="6415E9FC" w14:textId="77777777" w:rsidR="00A60839" w:rsidRDefault="00A60839"/>
    <w:sectPr w:rsidR="00A60839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A36F" w14:textId="77777777" w:rsidR="0058636C" w:rsidRDefault="0058636C" w:rsidP="0058636C">
      <w:pPr>
        <w:spacing w:after="0" w:line="240" w:lineRule="auto"/>
      </w:pPr>
      <w:r>
        <w:separator/>
      </w:r>
    </w:p>
  </w:endnote>
  <w:endnote w:type="continuationSeparator" w:id="0">
    <w:p w14:paraId="7C2066E7" w14:textId="77777777" w:rsidR="0058636C" w:rsidRDefault="0058636C" w:rsidP="005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F9C4" w14:textId="15CEDC2D" w:rsidR="0058636C" w:rsidRDefault="0058636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E15F8C" wp14:editId="68070E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2078806335" name="Tekstvak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51D63" w14:textId="34652673" w:rsidR="0058636C" w:rsidRPr="0058636C" w:rsidRDefault="0058636C" w:rsidP="005863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63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15F8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ed as Internal | Intern" style="position:absolute;margin-left:0;margin-top:0;width:142.9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7A51D63" w14:textId="34652673" w:rsidR="0058636C" w:rsidRPr="0058636C" w:rsidRDefault="0058636C" w:rsidP="005863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863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6C3C" w14:textId="2A576183" w:rsidR="0058636C" w:rsidRDefault="0058636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44B0EF" wp14:editId="382AB124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2086930171" name="Tekstvak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B3137" w14:textId="5E1BD562" w:rsidR="0058636C" w:rsidRPr="0058636C" w:rsidRDefault="0058636C" w:rsidP="005863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63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4B0E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ed as Internal | Intern" style="position:absolute;margin-left:0;margin-top:0;width:142.9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7B3137" w14:textId="5E1BD562" w:rsidR="0058636C" w:rsidRPr="0058636C" w:rsidRDefault="0058636C" w:rsidP="005863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863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FA20" w14:textId="1428F2F6" w:rsidR="0058636C" w:rsidRDefault="0058636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FD8BA2" wp14:editId="722FF6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831393059" name="Tekstvak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7A63E" w14:textId="13E16BFF" w:rsidR="0058636C" w:rsidRPr="0058636C" w:rsidRDefault="0058636C" w:rsidP="005863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636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8BA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AE7A63E" w14:textId="13E16BFF" w:rsidR="0058636C" w:rsidRPr="0058636C" w:rsidRDefault="0058636C" w:rsidP="005863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8636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191E" w14:textId="77777777" w:rsidR="0058636C" w:rsidRDefault="0058636C" w:rsidP="0058636C">
      <w:pPr>
        <w:spacing w:after="0" w:line="240" w:lineRule="auto"/>
      </w:pPr>
      <w:r>
        <w:separator/>
      </w:r>
    </w:p>
  </w:footnote>
  <w:footnote w:type="continuationSeparator" w:id="0">
    <w:p w14:paraId="3748185E" w14:textId="77777777" w:rsidR="0058636C" w:rsidRDefault="0058636C" w:rsidP="0058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22939"/>
    <w:multiLevelType w:val="hybridMultilevel"/>
    <w:tmpl w:val="6CA20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03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6C"/>
    <w:rsid w:val="0058636C"/>
    <w:rsid w:val="00A60839"/>
    <w:rsid w:val="00C474A8"/>
    <w:rsid w:val="00D4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5B92"/>
  <w15:chartTrackingRefBased/>
  <w15:docId w15:val="{93665B99-4D8B-484C-A51A-2D955543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636C"/>
  </w:style>
  <w:style w:type="paragraph" w:styleId="Kop1">
    <w:name w:val="heading 1"/>
    <w:basedOn w:val="Standaard"/>
    <w:next w:val="Standaard"/>
    <w:link w:val="Kop1Char"/>
    <w:uiPriority w:val="9"/>
    <w:qFormat/>
    <w:rsid w:val="0058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6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6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6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6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6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6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63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63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63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63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63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63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6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63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63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63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3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63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8636C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5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p5DTVQfdq2k?si=scDAGFJcX9ZLezD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Universiteit Leiden - ISSC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Smits, L.A. (Lieke)</dc:creator>
  <cp:keywords/>
  <dc:description/>
  <cp:lastModifiedBy>Smits, L.A. (Lieke)</cp:lastModifiedBy>
  <cp:revision>1</cp:revision>
  <dcterms:created xsi:type="dcterms:W3CDTF">2026-01-19T14:16:00Z</dcterms:created>
  <dcterms:modified xsi:type="dcterms:W3CDTF">2026-01-19T14:19:00Z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318e0d23,7be8113f,7c6406fb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